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93629" w14:textId="2556DAFA" w:rsidR="00DB3414" w:rsidRPr="00657EC3" w:rsidRDefault="00724DAD" w:rsidP="00483DE4">
      <w:pPr>
        <w:pStyle w:val="Ttulo1"/>
        <w:tabs>
          <w:tab w:val="left" w:pos="709"/>
        </w:tabs>
        <w:spacing w:line="360" w:lineRule="auto"/>
        <w:ind w:left="426" w:right="424"/>
        <w:jc w:val="both"/>
        <w:rPr>
          <w:rFonts w:ascii="Palatino Linotype" w:eastAsia="Times New Roman" w:hAnsi="Palatino Linotype" w:cs="Tahoma"/>
          <w:b/>
          <w:color w:val="000000" w:themeColor="text1"/>
          <w:sz w:val="22"/>
          <w:szCs w:val="22"/>
          <w:lang w:eastAsia="ar-SA"/>
        </w:rPr>
      </w:pPr>
      <w:r w:rsidRPr="00657EC3">
        <w:rPr>
          <w:rFonts w:ascii="Palatino Linotype" w:eastAsia="Times New Roman" w:hAnsi="Palatino Linotype" w:cs="Tahoma"/>
          <w:b/>
          <w:color w:val="000000" w:themeColor="text1"/>
          <w:sz w:val="22"/>
          <w:szCs w:val="22"/>
          <w:lang w:eastAsia="ar-SA"/>
        </w:rPr>
        <w:t xml:space="preserve">ILUSTRÍSSIMO(A) SENHOR(A) PREGOEIRO(A) </w:t>
      </w:r>
      <w:r>
        <w:rPr>
          <w:rFonts w:ascii="Palatino Linotype" w:eastAsia="Times New Roman" w:hAnsi="Palatino Linotype" w:cs="Tahoma"/>
          <w:b/>
          <w:color w:val="000000" w:themeColor="text1"/>
          <w:sz w:val="22"/>
          <w:szCs w:val="22"/>
          <w:lang w:eastAsia="ar-SA"/>
        </w:rPr>
        <w:t>DA</w:t>
      </w:r>
      <w:r w:rsidR="004D25D5">
        <w:rPr>
          <w:rFonts w:ascii="Palatino Linotype" w:eastAsia="Times New Roman" w:hAnsi="Palatino Linotype" w:cs="Tahoma"/>
          <w:b/>
          <w:color w:val="000000" w:themeColor="text1"/>
          <w:sz w:val="22"/>
          <w:szCs w:val="22"/>
          <w:lang w:eastAsia="ar-SA"/>
        </w:rPr>
        <w:t xml:space="preserve"> </w:t>
      </w:r>
      <w:r w:rsidR="007B79D0" w:rsidRPr="007B79D0">
        <w:rPr>
          <w:rFonts w:ascii="Palatino Linotype" w:eastAsia="Times New Roman" w:hAnsi="Palatino Linotype" w:cs="Tahoma"/>
          <w:b/>
          <w:color w:val="000000" w:themeColor="text1"/>
          <w:sz w:val="22"/>
          <w:szCs w:val="22"/>
          <w:lang w:eastAsia="ar-SA"/>
        </w:rPr>
        <w:t>ASSEMBLEIA LEGISLATIVA DO ESTADO DE GOIÁS</w:t>
      </w:r>
    </w:p>
    <w:p w14:paraId="642C5597" w14:textId="77777777" w:rsidR="00724DAD" w:rsidRPr="006B774C" w:rsidRDefault="00724DAD" w:rsidP="00967282">
      <w:pPr>
        <w:tabs>
          <w:tab w:val="left" w:pos="709"/>
        </w:tabs>
        <w:ind w:right="424"/>
        <w:rPr>
          <w:rFonts w:ascii="Palatino Linotype" w:eastAsia="Times New Roman" w:hAnsi="Palatino Linotype" w:cs="Tahoma"/>
          <w:b/>
          <w:color w:val="000000" w:themeColor="text1"/>
          <w:lang w:eastAsia="ar-SA"/>
        </w:rPr>
      </w:pPr>
    </w:p>
    <w:p w14:paraId="24871A7B" w14:textId="77777777" w:rsidR="00DB3414" w:rsidRPr="006B774C" w:rsidRDefault="009B6DDF" w:rsidP="001B33CC">
      <w:pPr>
        <w:pBdr>
          <w:top w:val="single" w:sz="6" w:space="1" w:color="auto"/>
          <w:bottom w:val="single" w:sz="6" w:space="1" w:color="auto"/>
        </w:pBdr>
        <w:shd w:val="pct5" w:color="auto" w:fill="auto"/>
        <w:tabs>
          <w:tab w:val="left" w:pos="709"/>
          <w:tab w:val="left" w:pos="5040"/>
        </w:tabs>
        <w:spacing w:line="360" w:lineRule="atLeast"/>
        <w:ind w:left="426" w:right="42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Ref.: </w:t>
      </w:r>
      <w:r w:rsidR="001145F3">
        <w:rPr>
          <w:rFonts w:ascii="Palatino Linotype" w:hAnsi="Palatino Linotype"/>
          <w:color w:val="000000" w:themeColor="text1"/>
        </w:rPr>
        <w:t>Pedido de Esclarecimento</w:t>
      </w:r>
    </w:p>
    <w:p w14:paraId="6E0F9774" w14:textId="0A2B622C" w:rsidR="00DB3414" w:rsidRPr="006B774C" w:rsidRDefault="00DB3414" w:rsidP="001B33CC">
      <w:pPr>
        <w:pBdr>
          <w:top w:val="single" w:sz="6" w:space="1" w:color="auto"/>
          <w:bottom w:val="single" w:sz="6" w:space="1" w:color="auto"/>
        </w:pBdr>
        <w:shd w:val="pct5" w:color="auto" w:fill="auto"/>
        <w:tabs>
          <w:tab w:val="left" w:pos="709"/>
          <w:tab w:val="left" w:pos="5040"/>
        </w:tabs>
        <w:spacing w:line="360" w:lineRule="atLeast"/>
        <w:ind w:left="426" w:right="424"/>
        <w:rPr>
          <w:rFonts w:ascii="Palatino Linotype" w:hAnsi="Palatino Linotype"/>
          <w:color w:val="000000" w:themeColor="text1"/>
        </w:rPr>
      </w:pPr>
      <w:r w:rsidRPr="006B774C">
        <w:rPr>
          <w:rFonts w:ascii="Palatino Linotype" w:hAnsi="Palatino Linotype"/>
          <w:color w:val="000000" w:themeColor="text1"/>
        </w:rPr>
        <w:t xml:space="preserve">Pregão </w:t>
      </w:r>
      <w:r w:rsidR="00657EC3">
        <w:rPr>
          <w:rFonts w:ascii="Palatino Linotype" w:hAnsi="Palatino Linotype"/>
          <w:color w:val="000000" w:themeColor="text1"/>
        </w:rPr>
        <w:t xml:space="preserve">Eletronico  </w:t>
      </w:r>
      <w:r w:rsidR="005E76C5" w:rsidRPr="005E76C5">
        <w:rPr>
          <w:rFonts w:ascii="Palatino Linotype" w:hAnsi="Palatino Linotype"/>
          <w:color w:val="000000" w:themeColor="text1"/>
        </w:rPr>
        <w:t>Nº 0</w:t>
      </w:r>
      <w:r w:rsidR="007B79D0">
        <w:rPr>
          <w:rFonts w:ascii="Palatino Linotype" w:hAnsi="Palatino Linotype"/>
          <w:color w:val="000000" w:themeColor="text1"/>
        </w:rPr>
        <w:t>2</w:t>
      </w:r>
      <w:r w:rsidR="004D25D5">
        <w:rPr>
          <w:rFonts w:ascii="Palatino Linotype" w:hAnsi="Palatino Linotype"/>
          <w:color w:val="000000" w:themeColor="text1"/>
        </w:rPr>
        <w:t>1</w:t>
      </w:r>
      <w:r w:rsidR="005E76C5" w:rsidRPr="005E76C5">
        <w:rPr>
          <w:rFonts w:ascii="Palatino Linotype" w:hAnsi="Palatino Linotype"/>
          <w:color w:val="000000" w:themeColor="text1"/>
        </w:rPr>
        <w:t>/202</w:t>
      </w:r>
      <w:r w:rsidR="004D25D5">
        <w:rPr>
          <w:rFonts w:ascii="Palatino Linotype" w:hAnsi="Palatino Linotype"/>
          <w:color w:val="000000" w:themeColor="text1"/>
        </w:rPr>
        <w:t>6</w:t>
      </w:r>
    </w:p>
    <w:p w14:paraId="0C235968" w14:textId="77777777" w:rsidR="009B6DDF" w:rsidRPr="006B774C" w:rsidRDefault="009B6DDF" w:rsidP="004D25D5">
      <w:pPr>
        <w:tabs>
          <w:tab w:val="left" w:pos="709"/>
        </w:tabs>
        <w:ind w:right="424"/>
        <w:rPr>
          <w:rFonts w:ascii="Palatino Linotype" w:eastAsia="Times New Roman" w:hAnsi="Palatino Linotype" w:cs="Tahoma"/>
          <w:color w:val="000000" w:themeColor="text1"/>
          <w:lang w:eastAsia="ar-SA"/>
        </w:rPr>
      </w:pPr>
    </w:p>
    <w:p w14:paraId="2FEBB2CF" w14:textId="72EE4C08" w:rsidR="0020155F" w:rsidRPr="005E76C5" w:rsidRDefault="00DB3414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hAnsi="Palatino Linotype"/>
          <w:color w:val="000000" w:themeColor="text1"/>
        </w:rPr>
        <w:t xml:space="preserve">A </w:t>
      </w:r>
      <w:r w:rsidRPr="005E76C5">
        <w:rPr>
          <w:rFonts w:ascii="Palatino Linotype" w:hAnsi="Palatino Linotype"/>
          <w:b/>
          <w:color w:val="000000" w:themeColor="text1"/>
          <w:u w:val="single"/>
        </w:rPr>
        <w:t>CARLETTO GESTÃO DE SERVIÇOS LTDA</w:t>
      </w:r>
      <w:r w:rsidRPr="005E76C5">
        <w:rPr>
          <w:rFonts w:ascii="Palatino Linotype" w:hAnsi="Palatino Linotype"/>
          <w:color w:val="000000" w:themeColor="text1"/>
        </w:rPr>
        <w:t>, pessoa jurídica de direito privado, inscrita no CNPJ/MF sob nº 08.469.404/0001-30, através de s</w:t>
      </w:r>
      <w:r w:rsidR="001B33CC" w:rsidRPr="005E76C5">
        <w:rPr>
          <w:rFonts w:ascii="Palatino Linotype" w:hAnsi="Palatino Linotype"/>
          <w:color w:val="000000" w:themeColor="text1"/>
        </w:rPr>
        <w:t>eu</w:t>
      </w:r>
      <w:r w:rsidRPr="005E76C5">
        <w:rPr>
          <w:rFonts w:ascii="Palatino Linotype" w:hAnsi="Palatino Linotype"/>
          <w:color w:val="000000" w:themeColor="text1"/>
        </w:rPr>
        <w:t xml:space="preserve"> representante legal, vem, respeitosamente, requerer ESCLARECIMENTOS ao </w:t>
      </w: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edital do </w:t>
      </w:r>
      <w:r w:rsidR="00CA24D9" w:rsidRPr="005E76C5">
        <w:rPr>
          <w:rFonts w:ascii="Palatino Linotype" w:eastAsia="Times New Roman" w:hAnsi="Palatino Linotype" w:cs="Times New Roman"/>
          <w:b/>
          <w:bCs/>
          <w:color w:val="000000"/>
          <w:lang w:val="pt-BR" w:eastAsia="pt-BR" w:bidi="ar-SA"/>
        </w:rPr>
        <w:t xml:space="preserve">Pregão Eletrônico </w:t>
      </w:r>
      <w:r w:rsidR="005E76C5" w:rsidRPr="005E76C5">
        <w:rPr>
          <w:rFonts w:ascii="Palatino Linotype" w:eastAsia="Times New Roman" w:hAnsi="Palatino Linotype" w:cs="Times New Roman"/>
          <w:b/>
          <w:bCs/>
          <w:color w:val="000000"/>
          <w:lang w:val="pt-BR" w:eastAsia="pt-BR"/>
        </w:rPr>
        <w:t xml:space="preserve">Nº </w:t>
      </w:r>
      <w:r w:rsidR="004D25D5">
        <w:rPr>
          <w:rFonts w:ascii="Palatino Linotype" w:eastAsia="Times New Roman" w:hAnsi="Palatino Linotype" w:cs="Times New Roman"/>
          <w:b/>
          <w:bCs/>
          <w:color w:val="000000"/>
          <w:lang w:val="pt-BR" w:eastAsia="pt-BR"/>
        </w:rPr>
        <w:t>0</w:t>
      </w:r>
      <w:r w:rsidR="007B79D0">
        <w:rPr>
          <w:rFonts w:ascii="Palatino Linotype" w:eastAsia="Times New Roman" w:hAnsi="Palatino Linotype" w:cs="Times New Roman"/>
          <w:b/>
          <w:bCs/>
          <w:color w:val="000000"/>
          <w:lang w:val="pt-BR" w:eastAsia="pt-BR"/>
        </w:rPr>
        <w:t>2</w:t>
      </w:r>
      <w:r w:rsidR="004D25D5">
        <w:rPr>
          <w:rFonts w:ascii="Palatino Linotype" w:eastAsia="Times New Roman" w:hAnsi="Palatino Linotype" w:cs="Times New Roman"/>
          <w:b/>
          <w:bCs/>
          <w:color w:val="000000"/>
          <w:lang w:val="pt-BR" w:eastAsia="pt-BR"/>
        </w:rPr>
        <w:t>1/2026</w:t>
      </w:r>
      <w:r w:rsidR="005E76C5" w:rsidRPr="005E76C5">
        <w:rPr>
          <w:rFonts w:ascii="Palatino Linotype" w:eastAsia="Times New Roman" w:hAnsi="Palatino Linotype" w:cs="Times New Roman"/>
          <w:b/>
          <w:bCs/>
          <w:color w:val="000000"/>
          <w:lang w:val="pt-BR" w:eastAsia="pt-BR"/>
        </w:rPr>
        <w:t xml:space="preserve">, </w:t>
      </w:r>
      <w:r w:rsidR="001B33CC"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qua</w:t>
      </w:r>
      <w:r w:rsidR="00B56B34"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is </w:t>
      </w:r>
      <w:r w:rsidR="001B33CC"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seja</w:t>
      </w:r>
      <w:r w:rsidR="00B56B34"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m</w:t>
      </w:r>
      <w:r w:rsidR="001B33CC"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:</w:t>
      </w:r>
    </w:p>
    <w:p w14:paraId="530C2DD7" w14:textId="686EB175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1) Atualmente existem veículos em garantia de fábrica? Caso positivo, quantos?</w:t>
      </w:r>
    </w:p>
    <w:p w14:paraId="70EFAB4C" w14:textId="799ABF13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2) Qual o atual quantitativo da frota do município? </w:t>
      </w:r>
    </w:p>
    <w:p w14:paraId="42E72597" w14:textId="40A1397C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3) Os serviços objeto desta licitação, já eram prestados por alguma empresa? Se sim, gentileza informar qual a empresa que presta os serviços e qual a taxa de administração praticada?</w:t>
      </w:r>
    </w:p>
    <w:p w14:paraId="03728329" w14:textId="04270E03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4) Em caso de oferta de taxa negativa, a qual representará desconto a Administração, será aceito sistema totalmente web que possibilita maior transparência ao gestor da frota, contemplando o desconto (taxa negativa) diretamente em cada orçamento? Assim, o faturamento da gerenciadora ocorrerá pelo valor líquido, ou seja, aquele considerado o desconto ofertado? Atendemos desta forma?</w:t>
      </w:r>
    </w:p>
    <w:p w14:paraId="389DCCF4" w14:textId="695132E6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5) Sobre o conceito de preço à vista, entendemos que o preço de mercado à vista seria o praticado no mercado dentro dos parâmetros das tabelas oficiais de referências vigentes, sem a adição de taxas, juros e encargos de parcelamento. Estamos corretos no entendimento?</w:t>
      </w:r>
    </w:p>
    <w:p w14:paraId="77F41E00" w14:textId="6B1A8907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6) Considerando que as notas fiscais emitidas pela rede credenciada sempre serão em nome da Contratante, pois o objeto da empresa é consultoria e assessoria em gestão e gerenciamento de frotas de veículos, entre outras atividades. Desta forma, estamos corretos no entendimento que atendemos ao solicitado no edital?</w:t>
      </w:r>
    </w:p>
    <w:p w14:paraId="278B0B78" w14:textId="7407CBD3" w:rsidR="0020155F" w:rsidRPr="005E76C5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lastRenderedPageBreak/>
        <w:t xml:space="preserve"> 7) Com relação ao edital, entendemos que o recolhimento de imposto deverá ser efetuado pela rede credenciada que são de fato os reais prestadores de serviços. A nota fiscal emitida pela contratada, cuja natureza é 10.05 refere-se ao valor consumido na rede credenciada do período e possui finalidade apenas de fatura (repasse), e neste caso não há o que se falar em retenção. Caso o contrato possua taxa de administração positiva a contratante emitirá uma NF-S para esta finalidade e esta sim será passível de retenção em nome da gerenciadora. Estamos corretos no entendimento?</w:t>
      </w:r>
    </w:p>
    <w:p w14:paraId="6CC7DF5B" w14:textId="1C43CA8B" w:rsidR="0020155F" w:rsidRDefault="0020155F" w:rsidP="0020155F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 w:bidi="ar-SA"/>
        </w:rPr>
      </w:pPr>
      <w:r w:rsidRPr="005E76C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8) Sobre a exigência de Cartão eletrônico/magnético, para os serviços e/ou peças referente à manutenção preventiva e corretiva da frota, informamos que eles não existem e não se enquadram para utilização no referido objeto, haja vista que o gerenciamento de manutenção preventiva e corretiva de frotas se diferencia de abastecimento veicular, pois não é feito através de cartão físico, sendo todas as operações processadas na integralidade por meio do sistema online. Desta forma, visando reduzir os custos do processo garantindo total eficácia e segurança, está correto o entendimento de que será possível a participação de empresas que utilizam o sistema informatizado via internet, por meio de login e senha, o qual dispensa o uso de cartão magnético/eletrônico para o pagamento, seguindo o objeto do edital?</w:t>
      </w:r>
    </w:p>
    <w:p w14:paraId="538D6F24" w14:textId="41E3EAF0" w:rsidR="004D25D5" w:rsidRDefault="00483DE4" w:rsidP="004D25D5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/>
        </w:rPr>
      </w:pP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9) Quanto ao </w:t>
      </w:r>
      <w:r w:rsidRPr="00483DE4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que versa: “</w:t>
      </w:r>
      <w:r w:rsidRPr="00483DE4">
        <w:rPr>
          <w:rFonts w:ascii="Palatino Linotype" w:eastAsia="Times New Roman" w:hAnsi="Palatino Linotype" w:cs="Times New Roman"/>
          <w:i/>
          <w:iCs/>
          <w:color w:val="000000"/>
          <w:lang w:val="pt-BR" w:eastAsia="pt-BR" w:bidi="ar-SA"/>
        </w:rPr>
        <w:t>Pessoa física ou jurídica que se encontre, ao tempo da licitação, impossibilitada de participar da licitação em decorrência de sanção que lhe foi imposta</w:t>
      </w:r>
      <w:r w:rsidRPr="00483DE4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;</w:t>
      </w: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” </w:t>
      </w: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br/>
        <w:t>E</w:t>
      </w:r>
      <w:r w:rsidRPr="00483DE4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stá correto o entendimento de que empresas cuja penalidade de impedimento de licitar não tenha sido aplicada pelo órgão contratante,</w:t>
      </w: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neste caso com </w:t>
      </w:r>
      <w:r w:rsidR="00724DAD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a </w:t>
      </w:r>
      <w:r w:rsidR="007B79D0" w:rsidRPr="007B79D0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Assembleia Legislativa Do Estado De Goiás</w:t>
      </w:r>
      <w:r w:rsidR="007B79D0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 </w:t>
      </w:r>
      <w:r w:rsidRPr="00483DE4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e que não estejam cumprindo pena de inidoneidade para licitar ou contratar com a Administração Pública, serão consideradas aptas a participar do certame em questão</w:t>
      </w: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? Questionamos, pois, </w:t>
      </w:r>
      <w:r>
        <w:rPr>
          <w:rFonts w:ascii="Palatino Linotype" w:eastAsia="Times New Roman" w:hAnsi="Palatino Linotype" w:cs="Times New Roman"/>
          <w:color w:val="000000"/>
          <w:lang w:val="pt-BR" w:eastAsia="pt-BR"/>
        </w:rPr>
        <w:t>a</w:t>
      </w:r>
      <w:r w:rsidRPr="00483DE4">
        <w:rPr>
          <w:rFonts w:ascii="Palatino Linotype" w:eastAsia="Times New Roman" w:hAnsi="Palatino Linotype" w:cs="Times New Roman"/>
          <w:color w:val="000000"/>
          <w:lang w:val="pt-BR" w:eastAsia="pt-BR"/>
        </w:rPr>
        <w:t xml:space="preserve"> sanção de suspensão temporária de participação em licitação e impedimento de contratar com a Administração, alcança apenas o órgão ou a entidade que a aplicou, conforme entendimento jurisprudenciais e doutrina. Tal entendimento já é consolidado</w:t>
      </w:r>
      <w:r>
        <w:rPr>
          <w:rFonts w:ascii="Palatino Linotype" w:eastAsia="Times New Roman" w:hAnsi="Palatino Linotype" w:cs="Times New Roman"/>
          <w:color w:val="000000"/>
          <w:lang w:val="pt-BR" w:eastAsia="pt-BR"/>
        </w:rPr>
        <w:t xml:space="preserve"> e a cláusula do edital é genérica, motivo pelo qual solicitamos esclarecimento.</w:t>
      </w:r>
    </w:p>
    <w:p w14:paraId="4F905C24" w14:textId="77777777" w:rsidR="004D25D5" w:rsidRDefault="004D25D5" w:rsidP="004D25D5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/>
        </w:rPr>
      </w:pPr>
    </w:p>
    <w:p w14:paraId="628796EB" w14:textId="52F16948" w:rsidR="00D84B35" w:rsidRDefault="004D25D5" w:rsidP="00D63C5A">
      <w:pPr>
        <w:tabs>
          <w:tab w:val="left" w:pos="709"/>
        </w:tabs>
        <w:spacing w:before="120" w:after="120" w:line="360" w:lineRule="auto"/>
        <w:ind w:left="426" w:right="424" w:firstLine="1559"/>
        <w:jc w:val="both"/>
        <w:rPr>
          <w:rFonts w:ascii="Palatino Linotype" w:eastAsia="Times New Roman" w:hAnsi="Palatino Linotype" w:cs="Times New Roman"/>
          <w:color w:val="000000"/>
          <w:lang w:val="pt-BR" w:eastAsia="pt-BR"/>
        </w:rPr>
      </w:pP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1</w:t>
      </w:r>
      <w:r w:rsidR="007B79D0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0</w:t>
      </w:r>
      <w:r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) </w:t>
      </w:r>
      <w:r w:rsidR="00D63C5A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>O Edital prevê a obrigatoriedade de uso de aplicativo (IOS/ANDROID)</w:t>
      </w:r>
      <w:r w:rsidR="00D84B35">
        <w:rPr>
          <w:rFonts w:ascii="Palatino Linotype" w:eastAsia="Times New Roman" w:hAnsi="Palatino Linotype" w:cs="Times New Roman"/>
          <w:color w:val="000000"/>
          <w:lang w:val="pt-BR" w:eastAsia="pt-BR" w:bidi="ar-SA"/>
        </w:rPr>
        <w:t xml:space="preserve">. </w:t>
      </w:r>
      <w:r w:rsidR="00D84B35" w:rsidRPr="00D84B35">
        <w:rPr>
          <w:rFonts w:ascii="Palatino Linotype" w:eastAsia="Times New Roman" w:hAnsi="Palatino Linotype" w:cs="Times New Roman"/>
          <w:color w:val="000000"/>
          <w:lang w:val="pt-BR" w:eastAsia="pt-BR"/>
        </w:rPr>
        <w:t>Nosso sistema, por ser totalmente Web, pode ser acessado por navegadores que são de uso padrão de todos os smartphones, uma vez que tomamos o cuidado de desenvolver um sistema responsivo sendo possível acessar e operar igualmente de desktops, tablets e smartphones. Podemos entender que desta maneira, também atendemos ao solicitado?</w:t>
      </w:r>
    </w:p>
    <w:p w14:paraId="5F4B6683" w14:textId="5A01BE3D" w:rsidR="001B33CC" w:rsidRPr="003917D2" w:rsidRDefault="004D25D5" w:rsidP="004225EF">
      <w:pPr>
        <w:pStyle w:val="NormalWeb"/>
        <w:shd w:val="clear" w:color="auto" w:fill="FFFFFF"/>
        <w:spacing w:line="360" w:lineRule="auto"/>
        <w:ind w:right="424"/>
        <w:jc w:val="center"/>
        <w:rPr>
          <w:rFonts w:ascii="Palatino Linotype" w:eastAsia="Arial" w:hAnsi="Palatino Linotype" w:cs="Tahoma"/>
          <w:color w:val="000000" w:themeColor="text1"/>
          <w:lang w:val="pt-PT" w:eastAsia="pt-PT" w:bidi="pt-PT"/>
        </w:rPr>
      </w:pPr>
      <w:r w:rsidRPr="002B024C">
        <w:rPr>
          <w:noProof/>
        </w:rPr>
        <w:drawing>
          <wp:anchor distT="0" distB="0" distL="114300" distR="114300" simplePos="0" relativeHeight="251659264" behindDoc="1" locked="0" layoutInCell="1" allowOverlap="1" wp14:anchorId="78AD1B72" wp14:editId="6AFC338C">
            <wp:simplePos x="0" y="0"/>
            <wp:positionH relativeFrom="margin">
              <wp:posOffset>2634615</wp:posOffset>
            </wp:positionH>
            <wp:positionV relativeFrom="paragraph">
              <wp:posOffset>151765</wp:posOffset>
            </wp:positionV>
            <wp:extent cx="2095500" cy="13195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90B" w:rsidRPr="005E76C5">
        <w:rPr>
          <w:rFonts w:ascii="Palatino Linotype" w:eastAsia="Arial" w:hAnsi="Palatino Linotype" w:cs="Tahoma"/>
          <w:color w:val="000000" w:themeColor="text1"/>
          <w:sz w:val="22"/>
          <w:szCs w:val="22"/>
          <w:lang w:val="pt-PT" w:eastAsia="pt-PT" w:bidi="pt-PT"/>
        </w:rPr>
        <w:t>Campo Bom/ RS</w:t>
      </w:r>
      <w:r w:rsidR="006E1138" w:rsidRPr="005E76C5">
        <w:rPr>
          <w:rFonts w:ascii="Palatino Linotype" w:eastAsia="Arial" w:hAnsi="Palatino Linotype" w:cs="Tahoma"/>
          <w:color w:val="000000" w:themeColor="text1"/>
          <w:sz w:val="22"/>
          <w:szCs w:val="22"/>
          <w:lang w:val="pt-PT" w:eastAsia="pt-PT" w:bidi="pt-PT"/>
        </w:rPr>
        <w:t xml:space="preserve">, </w:t>
      </w:r>
      <w:r w:rsidR="007B79D0">
        <w:rPr>
          <w:rFonts w:ascii="Palatino Linotype" w:eastAsia="Arial" w:hAnsi="Palatino Linotype" w:cs="Tahoma"/>
          <w:color w:val="000000" w:themeColor="text1"/>
          <w:sz w:val="22"/>
          <w:szCs w:val="22"/>
          <w:lang w:val="pt-PT" w:eastAsia="pt-PT" w:bidi="pt-PT"/>
        </w:rPr>
        <w:t>19 de Junho de 2026</w:t>
      </w:r>
    </w:p>
    <w:p w14:paraId="4C88713D" w14:textId="77777777" w:rsidR="002730F9" w:rsidRDefault="002730F9" w:rsidP="004D25D5">
      <w:pPr>
        <w:pStyle w:val="SemEspaamento"/>
        <w:spacing w:line="276" w:lineRule="auto"/>
        <w:ind w:right="424"/>
        <w:rPr>
          <w:rFonts w:ascii="Tahoma" w:hAnsi="Tahoma" w:cs="Tahoma"/>
          <w:b/>
          <w:bCs/>
          <w:sz w:val="20"/>
          <w:szCs w:val="20"/>
        </w:rPr>
      </w:pPr>
    </w:p>
    <w:p w14:paraId="3DD703B4" w14:textId="77777777" w:rsidR="001B33CC" w:rsidRDefault="001B33CC" w:rsidP="001B33CC">
      <w:pPr>
        <w:pStyle w:val="SemEspaamento"/>
        <w:spacing w:line="276" w:lineRule="auto"/>
        <w:ind w:left="426" w:right="42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96D0B3A" w14:textId="74F032BA" w:rsidR="002730F9" w:rsidRDefault="002730F9" w:rsidP="001B33CC">
      <w:pPr>
        <w:pStyle w:val="SemEspaamento"/>
        <w:spacing w:line="276" w:lineRule="auto"/>
        <w:ind w:left="426" w:right="424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CARLETTO GESTÃO DE SERVIÇOS LTDA</w:t>
      </w:r>
    </w:p>
    <w:p w14:paraId="52FC2CB0" w14:textId="2F4B4058" w:rsidR="001B33CC" w:rsidRDefault="002730F9" w:rsidP="001B33CC">
      <w:pPr>
        <w:pStyle w:val="SemEspaamento"/>
        <w:ind w:left="426" w:right="424"/>
        <w:jc w:val="center"/>
        <w:rPr>
          <w:rFonts w:ascii="Tahoma" w:hAnsi="Tahoma" w:cs="Tahoma"/>
          <w:color w:val="000000"/>
          <w:sz w:val="20"/>
          <w:szCs w:val="20"/>
          <w:lang w:val="pt-BR"/>
        </w:rPr>
      </w:pPr>
      <w:r>
        <w:rPr>
          <w:rFonts w:ascii="Tahoma" w:eastAsiaTheme="minorHAnsi" w:hAnsi="Tahoma" w:cs="Tahoma"/>
          <w:bCs/>
          <w:sz w:val="20"/>
          <w:szCs w:val="20"/>
          <w:lang w:val="pt-BR" w:eastAsia="en-US" w:bidi="ar-SA"/>
        </w:rPr>
        <w:t>FELIPE GLOOR CARLETTO</w:t>
      </w:r>
      <w:r w:rsidRPr="00742D1F">
        <w:rPr>
          <w:rFonts w:ascii="Tahoma" w:hAnsi="Tahoma" w:cs="Tahoma"/>
          <w:color w:val="000000"/>
          <w:sz w:val="20"/>
          <w:szCs w:val="20"/>
          <w:lang w:val="pt-BR"/>
        </w:rPr>
        <w:t xml:space="preserve"> </w:t>
      </w:r>
    </w:p>
    <w:p w14:paraId="5D646D8B" w14:textId="77777777" w:rsidR="002730F9" w:rsidRDefault="002730F9" w:rsidP="001B33CC">
      <w:pPr>
        <w:pStyle w:val="SemEspaamento"/>
        <w:ind w:left="426" w:right="424"/>
        <w:jc w:val="center"/>
        <w:rPr>
          <w:rFonts w:ascii="Tahoma" w:hAnsi="Tahoma" w:cs="Tahoma"/>
          <w:color w:val="000000"/>
          <w:sz w:val="20"/>
          <w:szCs w:val="20"/>
          <w:lang w:val="pt-BR"/>
        </w:rPr>
      </w:pPr>
      <w:r>
        <w:rPr>
          <w:rFonts w:ascii="Tahoma" w:hAnsi="Tahoma" w:cs="Tahoma"/>
          <w:color w:val="000000"/>
          <w:sz w:val="20"/>
          <w:szCs w:val="20"/>
          <w:lang w:val="pt-BR"/>
        </w:rPr>
        <w:t xml:space="preserve">CPF: </w:t>
      </w:r>
      <w:r>
        <w:rPr>
          <w:rFonts w:ascii="Tahoma" w:eastAsiaTheme="minorHAnsi" w:hAnsi="Tahoma" w:cs="Tahoma"/>
          <w:sz w:val="20"/>
          <w:szCs w:val="20"/>
          <w:lang w:val="pt-BR" w:eastAsia="en-US" w:bidi="ar-SA"/>
        </w:rPr>
        <w:t>076.079.059-01</w:t>
      </w:r>
      <w:r w:rsidRPr="00742D1F">
        <w:rPr>
          <w:rFonts w:ascii="Tahoma" w:hAnsi="Tahoma" w:cs="Tahoma"/>
          <w:color w:val="000000"/>
          <w:sz w:val="20"/>
          <w:szCs w:val="20"/>
          <w:lang w:val="pt-BR"/>
        </w:rPr>
        <w:t xml:space="preserve">; </w:t>
      </w:r>
      <w:r>
        <w:rPr>
          <w:rFonts w:ascii="Tahoma" w:hAnsi="Tahoma" w:cs="Tahoma"/>
          <w:color w:val="000000"/>
          <w:sz w:val="20"/>
          <w:szCs w:val="20"/>
          <w:lang w:val="pt-BR"/>
        </w:rPr>
        <w:t>RG: 12.492.430 – 8 SESP/PR</w:t>
      </w:r>
    </w:p>
    <w:p w14:paraId="1E95ECE0" w14:textId="53CDDB78" w:rsidR="0036411E" w:rsidRPr="00142309" w:rsidRDefault="002730F9" w:rsidP="00142309">
      <w:pPr>
        <w:pStyle w:val="SemEspaamento"/>
        <w:ind w:left="426" w:right="424"/>
        <w:jc w:val="center"/>
      </w:pPr>
      <w:r>
        <w:rPr>
          <w:rFonts w:ascii="Tahoma" w:hAnsi="Tahoma" w:cs="Tahoma"/>
          <w:color w:val="000000"/>
          <w:sz w:val="20"/>
          <w:szCs w:val="20"/>
          <w:lang w:val="pt-BR"/>
        </w:rPr>
        <w:t>SÓCIO</w:t>
      </w:r>
      <w:r w:rsidRPr="009E3242">
        <w:t xml:space="preserve"> </w:t>
      </w:r>
    </w:p>
    <w:sectPr w:rsidR="0036411E" w:rsidRPr="00142309" w:rsidSect="00F54C01">
      <w:headerReference w:type="even" r:id="rId8"/>
      <w:headerReference w:type="default" r:id="rId9"/>
      <w:footerReference w:type="default" r:id="rId10"/>
      <w:headerReference w:type="first" r:id="rId11"/>
      <w:pgSz w:w="11910" w:h="16850"/>
      <w:pgMar w:top="2823" w:right="428" w:bottom="2269" w:left="426" w:header="2835" w:footer="141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79E22" w14:textId="77777777" w:rsidR="001E1D6B" w:rsidRDefault="001E1D6B">
      <w:r>
        <w:separator/>
      </w:r>
    </w:p>
  </w:endnote>
  <w:endnote w:type="continuationSeparator" w:id="0">
    <w:p w14:paraId="7535E74E" w14:textId="77777777" w:rsidR="001E1D6B" w:rsidRDefault="001E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176DF" w14:textId="77777777" w:rsidR="00A45CCD" w:rsidRDefault="008B0D44">
    <w:pPr>
      <w:pStyle w:val="Rodap"/>
      <w:jc w:val="right"/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E3B4A3D" wp14:editId="139BB777">
              <wp:simplePos x="0" y="0"/>
              <wp:positionH relativeFrom="page">
                <wp:align>right</wp:align>
              </wp:positionH>
              <wp:positionV relativeFrom="paragraph">
                <wp:posOffset>-192405</wp:posOffset>
              </wp:positionV>
              <wp:extent cx="7562850" cy="150558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150558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txbx>
                      <w:txbxContent>
                        <w:p w14:paraId="64C9A606" w14:textId="77777777" w:rsidR="008B0D44" w:rsidRDefault="008B0D44" w:rsidP="008B0D44">
                          <w:pPr>
                            <w:jc w:val="center"/>
                            <w:rPr>
                              <w:rFonts w:ascii="Calibri" w:hAnsi="Calibri"/>
                              <w:b/>
                              <w:color w:val="BE893D"/>
                              <w:w w:val="105"/>
                              <w:sz w:val="32"/>
                              <w:szCs w:val="32"/>
                            </w:rPr>
                          </w:pPr>
                        </w:p>
                        <w:p w14:paraId="26F31DE8" w14:textId="77777777" w:rsidR="008B0D44" w:rsidRPr="008B72F9" w:rsidRDefault="008B0D44" w:rsidP="008B0D44">
                          <w:pPr>
                            <w:jc w:val="center"/>
                            <w:rPr>
                              <w:rFonts w:ascii="Calibri" w:hAnsi="Calibri"/>
                              <w:b/>
                              <w:color w:val="BE893D"/>
                              <w:w w:val="105"/>
                              <w:sz w:val="32"/>
                              <w:szCs w:val="32"/>
                            </w:rPr>
                          </w:pPr>
                          <w:r w:rsidRPr="008B72F9">
                            <w:rPr>
                              <w:rFonts w:ascii="Calibri" w:hAnsi="Calibri"/>
                              <w:b/>
                              <w:color w:val="BE893D"/>
                              <w:w w:val="105"/>
                              <w:sz w:val="32"/>
                              <w:szCs w:val="32"/>
                            </w:rPr>
                            <w:t xml:space="preserve">CARLETTO GESTÃO DE </w:t>
                          </w:r>
                          <w:r>
                            <w:rPr>
                              <w:rFonts w:ascii="Calibri" w:hAnsi="Calibri"/>
                              <w:b/>
                              <w:color w:val="BE893D"/>
                              <w:w w:val="105"/>
                              <w:sz w:val="32"/>
                              <w:szCs w:val="32"/>
                            </w:rPr>
                            <w:t>SERVIÇOS</w:t>
                          </w:r>
                          <w:r w:rsidRPr="008B72F9">
                            <w:rPr>
                              <w:rFonts w:ascii="Calibri" w:hAnsi="Calibri"/>
                              <w:b/>
                              <w:color w:val="BE893D"/>
                              <w:w w:val="105"/>
                              <w:sz w:val="32"/>
                              <w:szCs w:val="32"/>
                            </w:rPr>
                            <w:t xml:space="preserve"> LTDA - CNPJ: 08.469.404/0001-30</w:t>
                          </w:r>
                        </w:p>
                        <w:p w14:paraId="57CF0C12" w14:textId="77777777" w:rsidR="008B0D44" w:rsidRPr="008B72F9" w:rsidRDefault="008B0D44" w:rsidP="008B0D44">
                          <w:pPr>
                            <w:jc w:val="center"/>
                            <w:rPr>
                              <w:rFonts w:ascii="Calibri" w:hAnsi="Calibri"/>
                              <w:color w:val="BE893D"/>
                              <w:w w:val="105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color w:val="BE893D"/>
                              <w:w w:val="105"/>
                              <w:sz w:val="24"/>
                              <w:szCs w:val="24"/>
                            </w:rPr>
                            <w:t xml:space="preserve">Telefones: (41) 3149-1004 </w:t>
                          </w:r>
                        </w:p>
                        <w:p w14:paraId="3D0EF09F" w14:textId="71AC1447" w:rsidR="008B0D44" w:rsidRPr="008B72F9" w:rsidRDefault="008B0D44" w:rsidP="008B0D44">
                          <w:pPr>
                            <w:jc w:val="center"/>
                            <w:rPr>
                              <w:rFonts w:ascii="Calibri" w:hAnsi="Calibri"/>
                              <w:color w:val="BE893D"/>
                              <w:w w:val="105"/>
                              <w:sz w:val="24"/>
                              <w:szCs w:val="24"/>
                            </w:rPr>
                          </w:pPr>
                          <w:r w:rsidRPr="008B72F9">
                            <w:rPr>
                              <w:rFonts w:ascii="Calibri" w:hAnsi="Calibri"/>
                              <w:color w:val="BE893D"/>
                              <w:w w:val="105"/>
                              <w:sz w:val="24"/>
                              <w:szCs w:val="24"/>
                            </w:rPr>
                            <w:t>e-mail: carletto</w:t>
                          </w:r>
                          <w:r w:rsidR="005E76C5">
                            <w:rPr>
                              <w:rFonts w:ascii="Calibri" w:hAnsi="Calibri"/>
                              <w:color w:val="BE893D"/>
                              <w:w w:val="105"/>
                              <w:sz w:val="24"/>
                              <w:szCs w:val="24"/>
                            </w:rPr>
                            <w:t>@licitaragora.com.br</w:t>
                          </w:r>
                        </w:p>
                        <w:p w14:paraId="0131D4B0" w14:textId="77777777" w:rsidR="008B0D44" w:rsidRPr="00487BC4" w:rsidRDefault="008B0D44" w:rsidP="008B0D44">
                          <w:pPr>
                            <w:pStyle w:val="Rodap"/>
                            <w:tabs>
                              <w:tab w:val="left" w:pos="4215"/>
                            </w:tabs>
                            <w:jc w:val="center"/>
                            <w:rPr>
                              <w:rFonts w:asciiTheme="minorHAnsi" w:hAnsiTheme="minorHAnsi"/>
                              <w:color w:val="BE893D"/>
                              <w:sz w:val="24"/>
                              <w:szCs w:val="24"/>
                            </w:rPr>
                          </w:pPr>
                          <w:r w:rsidRPr="00487BC4">
                            <w:rPr>
                              <w:rFonts w:asciiTheme="minorHAnsi" w:hAnsiTheme="minorHAnsi"/>
                              <w:color w:val="BE893D"/>
                              <w:sz w:val="24"/>
                              <w:szCs w:val="24"/>
                            </w:rPr>
                            <w:t>Av. Carlos Strassburger Filho, n. 5796, Industrial Norte, Campo Bom/Rs, Cep: 93.700-000</w:t>
                          </w:r>
                        </w:p>
                        <w:p w14:paraId="6FB91E01" w14:textId="77777777" w:rsidR="008B0D44" w:rsidRPr="004F672D" w:rsidRDefault="008B0D44" w:rsidP="008B0D44">
                          <w:pPr>
                            <w:jc w:val="center"/>
                            <w:rPr>
                              <w:rFonts w:asciiTheme="minorHAnsi" w:hAnsiTheme="minorHAnsi"/>
                              <w:color w:val="FFFFFF"/>
                              <w:w w:val="105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0E3B4A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44.3pt;margin-top:-15.15pt;width:595.5pt;height:118.55pt;z-index:-25165209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" fillcolor="black [3213]" stroked="f">
              <v:textbox inset="0,0,0,0">
                <w:txbxContent>
                  <w:p w14:paraId="64C9A606" w14:textId="77777777" w:rsidR="008B0D44" w:rsidRDefault="008B0D44" w:rsidP="008B0D44">
                    <w:pPr>
                      <w:jc w:val="center"/>
                      <w:rPr>
                        <w:rFonts w:ascii="Calibri" w:hAnsi="Calibri"/>
                        <w:b/>
                        <w:color w:val="BE893D"/>
                        <w:w w:val="105"/>
                        <w:sz w:val="32"/>
                        <w:szCs w:val="32"/>
                      </w:rPr>
                    </w:pPr>
                  </w:p>
                  <w:p w14:paraId="26F31DE8" w14:textId="77777777" w:rsidR="008B0D44" w:rsidRPr="008B72F9" w:rsidRDefault="008B0D44" w:rsidP="008B0D44">
                    <w:pPr>
                      <w:jc w:val="center"/>
                      <w:rPr>
                        <w:rFonts w:ascii="Calibri" w:hAnsi="Calibri"/>
                        <w:b/>
                        <w:color w:val="BE893D"/>
                        <w:w w:val="105"/>
                        <w:sz w:val="32"/>
                        <w:szCs w:val="32"/>
                      </w:rPr>
                    </w:pPr>
                    <w:r w:rsidRPr="008B72F9">
                      <w:rPr>
                        <w:rFonts w:ascii="Calibri" w:hAnsi="Calibri"/>
                        <w:b/>
                        <w:color w:val="BE893D"/>
                        <w:w w:val="105"/>
                        <w:sz w:val="32"/>
                        <w:szCs w:val="32"/>
                      </w:rPr>
                      <w:t xml:space="preserve">CARLETTO GESTÃO DE </w:t>
                    </w:r>
                    <w:r>
                      <w:rPr>
                        <w:rFonts w:ascii="Calibri" w:hAnsi="Calibri"/>
                        <w:b/>
                        <w:color w:val="BE893D"/>
                        <w:w w:val="105"/>
                        <w:sz w:val="32"/>
                        <w:szCs w:val="32"/>
                      </w:rPr>
                      <w:t>SERVIÇOS</w:t>
                    </w:r>
                    <w:r w:rsidRPr="008B72F9">
                      <w:rPr>
                        <w:rFonts w:ascii="Calibri" w:hAnsi="Calibri"/>
                        <w:b/>
                        <w:color w:val="BE893D"/>
                        <w:w w:val="105"/>
                        <w:sz w:val="32"/>
                        <w:szCs w:val="32"/>
                      </w:rPr>
                      <w:t xml:space="preserve"> LTDA - CNPJ: 08.469.404/0001-30</w:t>
                    </w:r>
                  </w:p>
                  <w:p w14:paraId="57CF0C12" w14:textId="77777777" w:rsidR="008B0D44" w:rsidRPr="008B72F9" w:rsidRDefault="008B0D44" w:rsidP="008B0D44">
                    <w:pPr>
                      <w:jc w:val="center"/>
                      <w:rPr>
                        <w:rFonts w:ascii="Calibri" w:hAnsi="Calibri"/>
                        <w:color w:val="BE893D"/>
                        <w:w w:val="105"/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color w:val="BE893D"/>
                        <w:w w:val="105"/>
                        <w:sz w:val="24"/>
                        <w:szCs w:val="24"/>
                      </w:rPr>
                      <w:t xml:space="preserve">Telefones: (41) 3149-1004 </w:t>
                    </w:r>
                  </w:p>
                  <w:p w14:paraId="3D0EF09F" w14:textId="71AC1447" w:rsidR="008B0D44" w:rsidRPr="008B72F9" w:rsidRDefault="008B0D44" w:rsidP="008B0D44">
                    <w:pPr>
                      <w:jc w:val="center"/>
                      <w:rPr>
                        <w:rFonts w:ascii="Calibri" w:hAnsi="Calibri"/>
                        <w:color w:val="BE893D"/>
                        <w:w w:val="105"/>
                        <w:sz w:val="24"/>
                        <w:szCs w:val="24"/>
                      </w:rPr>
                    </w:pPr>
                    <w:r w:rsidRPr="008B72F9">
                      <w:rPr>
                        <w:rFonts w:ascii="Calibri" w:hAnsi="Calibri"/>
                        <w:color w:val="BE893D"/>
                        <w:w w:val="105"/>
                        <w:sz w:val="24"/>
                        <w:szCs w:val="24"/>
                      </w:rPr>
                      <w:t>e-mail: carletto</w:t>
                    </w:r>
                    <w:r w:rsidR="005E76C5">
                      <w:rPr>
                        <w:rFonts w:ascii="Calibri" w:hAnsi="Calibri"/>
                        <w:color w:val="BE893D"/>
                        <w:w w:val="105"/>
                        <w:sz w:val="24"/>
                        <w:szCs w:val="24"/>
                      </w:rPr>
                      <w:t>@licitaragora.com.br</w:t>
                    </w:r>
                  </w:p>
                  <w:p w14:paraId="0131D4B0" w14:textId="77777777" w:rsidR="008B0D44" w:rsidRPr="00487BC4" w:rsidRDefault="008B0D44" w:rsidP="008B0D44">
                    <w:pPr>
                      <w:pStyle w:val="Rodap"/>
                      <w:tabs>
                        <w:tab w:val="left" w:pos="4215"/>
                      </w:tabs>
                      <w:jc w:val="center"/>
                      <w:rPr>
                        <w:rFonts w:asciiTheme="minorHAnsi" w:hAnsiTheme="minorHAnsi"/>
                        <w:color w:val="BE893D"/>
                        <w:sz w:val="24"/>
                        <w:szCs w:val="24"/>
                      </w:rPr>
                    </w:pPr>
                    <w:r w:rsidRPr="00487BC4">
                      <w:rPr>
                        <w:rFonts w:asciiTheme="minorHAnsi" w:hAnsiTheme="minorHAnsi"/>
                        <w:color w:val="BE893D"/>
                        <w:sz w:val="24"/>
                        <w:szCs w:val="24"/>
                      </w:rPr>
                      <w:t>Av. Carlos Strassburger Filho, n. 5796, Industrial Norte, Campo Bom/Rs, Cep: 93.700-000</w:t>
                    </w:r>
                  </w:p>
                  <w:p w14:paraId="6FB91E01" w14:textId="77777777" w:rsidR="008B0D44" w:rsidRPr="004F672D" w:rsidRDefault="008B0D44" w:rsidP="008B0D44">
                    <w:pPr>
                      <w:jc w:val="center"/>
                      <w:rPr>
                        <w:rFonts w:asciiTheme="minorHAnsi" w:hAnsiTheme="minorHAnsi"/>
                        <w:color w:val="FFFFFF"/>
                        <w:w w:val="105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7479F8D0" w14:textId="77777777" w:rsidR="00A45CCD" w:rsidRPr="004F672D" w:rsidRDefault="00A45CCD" w:rsidP="00E3139C">
    <w:pPr>
      <w:pStyle w:val="Rodap"/>
      <w:jc w:val="right"/>
      <w:rPr>
        <w:rFonts w:asciiTheme="minorHAnsi" w:hAnsiTheme="minorHAnsi"/>
        <w:color w:val="BE893D"/>
        <w:sz w:val="24"/>
        <w:szCs w:val="24"/>
      </w:rPr>
    </w:pPr>
  </w:p>
  <w:p w14:paraId="064B3F6C" w14:textId="77777777" w:rsidR="00A45CCD" w:rsidRDefault="006E1138" w:rsidP="00E3139C">
    <w:pPr>
      <w:pStyle w:val="Corpodetexto"/>
      <w:tabs>
        <w:tab w:val="right" w:pos="11056"/>
      </w:tabs>
      <w:spacing w:line="14" w:lineRule="auto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D04CB" w14:textId="77777777" w:rsidR="001E1D6B" w:rsidRDefault="001E1D6B">
      <w:r>
        <w:separator/>
      </w:r>
    </w:p>
  </w:footnote>
  <w:footnote w:type="continuationSeparator" w:id="0">
    <w:p w14:paraId="7DC4B3EA" w14:textId="77777777" w:rsidR="001E1D6B" w:rsidRDefault="001E1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FA87B" w14:textId="77777777" w:rsidR="00A45CCD" w:rsidRDefault="00000000">
    <w:pPr>
      <w:pStyle w:val="Cabealho"/>
    </w:pPr>
    <w:r>
      <w:rPr>
        <w:noProof/>
        <w:lang w:val="pt-BR" w:eastAsia="pt-BR" w:bidi="ar-SA"/>
      </w:rPr>
      <w:pict w14:anchorId="341A9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31" o:spid="_x0000_s1025" type="#_x0000_t75" style="position:absolute;margin-left:0;margin-top:0;width:552.55pt;height:565.1pt;z-index:-251655168;mso-position-horizontal:center;mso-position-horizontal-relative:margin;mso-position-vertical:center;mso-position-vertical-relative:margin" o:allowincell="f">
          <v:imagedata r:id="rId1" o:title="- Logo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EB08" w14:textId="77777777" w:rsidR="00A45CCD" w:rsidRDefault="006E1138">
    <w:pPr>
      <w:pStyle w:val="Corpodetexto"/>
      <w:spacing w:line="14" w:lineRule="auto"/>
    </w:pPr>
    <w:r>
      <w:rPr>
        <w:noProof/>
        <w:lang w:val="pt-BR" w:eastAsia="pt-BR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C4DFFBE" wp14:editId="57590C57">
              <wp:simplePos x="0" y="0"/>
              <wp:positionH relativeFrom="page">
                <wp:posOffset>-28575</wp:posOffset>
              </wp:positionH>
              <wp:positionV relativeFrom="page">
                <wp:posOffset>0</wp:posOffset>
              </wp:positionV>
              <wp:extent cx="7600950" cy="1800225"/>
              <wp:effectExtent l="0" t="0" r="0" b="9525"/>
              <wp:wrapNone/>
              <wp:docPr id="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00950" cy="1800225"/>
                        <a:chOff x="-45" y="0"/>
                        <a:chExt cx="11970" cy="2835"/>
                      </a:xfrm>
                    </wpg:grpSpPr>
                    <wps:wsp>
                      <wps:cNvPr id="6" name="Rectangle 5"/>
                      <wps:cNvSpPr>
                        <a:spLocks noChangeArrowheads="1"/>
                      </wps:cNvSpPr>
                      <wps:spPr bwMode="auto">
                        <a:xfrm>
                          <a:off x="-45" y="0"/>
                          <a:ext cx="11970" cy="28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4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" y="88"/>
                          <a:ext cx="2523" cy="2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688B2A80" id="Group 3" o:spid="_x0000_s1026" style="position:absolute;margin-left:-2.25pt;margin-top:0;width:598.5pt;height:141.75pt;z-index:-251657216;mso-position-horizontal-relative:page;mso-position-vertical-relative:page" coordorigin="-45" coordsize="11970,28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">
              <v:rect id="Rectangle 5" o:spid="_x0000_s1027" style="position:absolute;left:-45;width:11970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style="position:absolute;left:4680;top:88;width:2523;height:2508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2uXrAAAAA2gAAAA8AAABkcnMvZG93bnJldi54bWxET8tqg0AU3Rf6D8MtdFPqmCxqsBmDFALZ&#10;CPWxye7i3Kqtc0ecSbR/3ykEsjyc9/6wmlFcaXaDZQWbKAZB3Fo9cKegqY+vOxDOI2scLZOCX3Jw&#10;yB4f9phqu3BJ18p3IoSwS1FB7/2USunangy6yE7Egfuys0Ef4NxJPeMSws0ot3H8Jg0OHBp6nOij&#10;p/anupgw46WsLsln0xT6VGzO30WOWOdKPT+t+TsIT6u/i2/uk1aQwP+V4AeZ/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/a5esAAAADaAAAADwAAAAAAAAAAAAAAAACfAgAA&#10;ZHJzL2Rvd25yZXYueG1sUEsFBgAAAAAEAAQA9wAAAIwD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F57FA" w14:textId="77777777" w:rsidR="00A45CCD" w:rsidRDefault="00000000">
    <w:pPr>
      <w:pStyle w:val="Cabealho"/>
    </w:pPr>
    <w:r>
      <w:rPr>
        <w:noProof/>
        <w:lang w:val="pt-BR" w:eastAsia="pt-BR" w:bidi="ar-SA"/>
      </w:rPr>
      <w:pict w14:anchorId="57DA17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30" o:spid="_x0000_s1026" type="#_x0000_t75" style="position:absolute;margin-left:0;margin-top:0;width:552.55pt;height:565.1pt;z-index:-251654144;mso-position-horizontal:center;mso-position-horizontal-relative:margin;mso-position-vertical:center;mso-position-vertical-relative:margin" o:allowincell="f">
          <v:imagedata r:id="rId1" o:title="- Logo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F17534"/>
    <w:multiLevelType w:val="hybridMultilevel"/>
    <w:tmpl w:val="B5B8CEA0"/>
    <w:lvl w:ilvl="0" w:tplc="62745D74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Tahom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70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138"/>
    <w:rsid w:val="00004559"/>
    <w:rsid w:val="00026892"/>
    <w:rsid w:val="00053B95"/>
    <w:rsid w:val="000A441A"/>
    <w:rsid w:val="000C4BD2"/>
    <w:rsid w:val="000D5DE6"/>
    <w:rsid w:val="000F7743"/>
    <w:rsid w:val="001145F3"/>
    <w:rsid w:val="0012626D"/>
    <w:rsid w:val="00142309"/>
    <w:rsid w:val="0015014B"/>
    <w:rsid w:val="0016510E"/>
    <w:rsid w:val="001A256B"/>
    <w:rsid w:val="001B33CC"/>
    <w:rsid w:val="001C0F4A"/>
    <w:rsid w:val="001E1D6B"/>
    <w:rsid w:val="0020155F"/>
    <w:rsid w:val="002730F9"/>
    <w:rsid w:val="00291B3C"/>
    <w:rsid w:val="002D5C4F"/>
    <w:rsid w:val="002F22E9"/>
    <w:rsid w:val="0036411E"/>
    <w:rsid w:val="003917D2"/>
    <w:rsid w:val="00393A7B"/>
    <w:rsid w:val="00395880"/>
    <w:rsid w:val="004136FB"/>
    <w:rsid w:val="004225EF"/>
    <w:rsid w:val="00440FA4"/>
    <w:rsid w:val="00483859"/>
    <w:rsid w:val="00483DE4"/>
    <w:rsid w:val="00493C47"/>
    <w:rsid w:val="004B626C"/>
    <w:rsid w:val="004D25D5"/>
    <w:rsid w:val="004D6519"/>
    <w:rsid w:val="004E57F5"/>
    <w:rsid w:val="00507D5B"/>
    <w:rsid w:val="005147C5"/>
    <w:rsid w:val="0056063C"/>
    <w:rsid w:val="005757B9"/>
    <w:rsid w:val="00577FF9"/>
    <w:rsid w:val="005C5647"/>
    <w:rsid w:val="005E76C5"/>
    <w:rsid w:val="00657EC3"/>
    <w:rsid w:val="006C4A5B"/>
    <w:rsid w:val="006D7E6D"/>
    <w:rsid w:val="006E1138"/>
    <w:rsid w:val="007145D3"/>
    <w:rsid w:val="00724DAD"/>
    <w:rsid w:val="00754297"/>
    <w:rsid w:val="00794C0E"/>
    <w:rsid w:val="007B79D0"/>
    <w:rsid w:val="007C4DA7"/>
    <w:rsid w:val="007D4511"/>
    <w:rsid w:val="00817BD3"/>
    <w:rsid w:val="00852898"/>
    <w:rsid w:val="00875D5F"/>
    <w:rsid w:val="00877D17"/>
    <w:rsid w:val="00880E8C"/>
    <w:rsid w:val="008B0D44"/>
    <w:rsid w:val="008B1061"/>
    <w:rsid w:val="009118D7"/>
    <w:rsid w:val="009475E6"/>
    <w:rsid w:val="00967282"/>
    <w:rsid w:val="00981E73"/>
    <w:rsid w:val="00990D12"/>
    <w:rsid w:val="009A6575"/>
    <w:rsid w:val="009B6DDF"/>
    <w:rsid w:val="009C3FC8"/>
    <w:rsid w:val="00A0120C"/>
    <w:rsid w:val="00A45CCD"/>
    <w:rsid w:val="00A47213"/>
    <w:rsid w:val="00A53C44"/>
    <w:rsid w:val="00A70A89"/>
    <w:rsid w:val="00A76844"/>
    <w:rsid w:val="00AF0D01"/>
    <w:rsid w:val="00B56B34"/>
    <w:rsid w:val="00B64D87"/>
    <w:rsid w:val="00BA5B83"/>
    <w:rsid w:val="00BB1B6E"/>
    <w:rsid w:val="00BB206B"/>
    <w:rsid w:val="00BB5200"/>
    <w:rsid w:val="00BF2A22"/>
    <w:rsid w:val="00C2590B"/>
    <w:rsid w:val="00C47E67"/>
    <w:rsid w:val="00C81296"/>
    <w:rsid w:val="00C86DFE"/>
    <w:rsid w:val="00CA24D9"/>
    <w:rsid w:val="00CB2027"/>
    <w:rsid w:val="00CC4C85"/>
    <w:rsid w:val="00CF1CCA"/>
    <w:rsid w:val="00CF262F"/>
    <w:rsid w:val="00D17B3B"/>
    <w:rsid w:val="00D46A88"/>
    <w:rsid w:val="00D513AB"/>
    <w:rsid w:val="00D63C5A"/>
    <w:rsid w:val="00D6791C"/>
    <w:rsid w:val="00D75F2A"/>
    <w:rsid w:val="00D84B35"/>
    <w:rsid w:val="00DB3414"/>
    <w:rsid w:val="00DC4CEE"/>
    <w:rsid w:val="00E57D93"/>
    <w:rsid w:val="00EA25D3"/>
    <w:rsid w:val="00EA719C"/>
    <w:rsid w:val="00EC1415"/>
    <w:rsid w:val="00F000E9"/>
    <w:rsid w:val="00F02CB1"/>
    <w:rsid w:val="00F12D38"/>
    <w:rsid w:val="00F211C3"/>
    <w:rsid w:val="00F3544F"/>
    <w:rsid w:val="00FD0F21"/>
    <w:rsid w:val="00FF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1CDDE"/>
  <w15:chartTrackingRefBased/>
  <w15:docId w15:val="{B4151B3C-BB3E-4924-8D50-097F5050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E113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next w:val="Normal"/>
    <w:link w:val="Ttulo1Char"/>
    <w:uiPriority w:val="1"/>
    <w:qFormat/>
    <w:rsid w:val="00DB34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6E1138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6E1138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6E11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6E1138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6E11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1138"/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uiPriority w:val="39"/>
    <w:rsid w:val="006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E113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E1138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6E113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Default">
    <w:name w:val="Default"/>
    <w:rsid w:val="006E1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DB34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DB341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character" w:styleId="Forte">
    <w:name w:val="Strong"/>
    <w:basedOn w:val="Fontepargpadro"/>
    <w:uiPriority w:val="22"/>
    <w:qFormat/>
    <w:rsid w:val="009B6DDF"/>
    <w:rPr>
      <w:b/>
      <w:bCs/>
    </w:rPr>
  </w:style>
  <w:style w:type="character" w:customStyle="1" w:styleId="v1v1v1v1v1v1v1v1v1v1v1v1v1v1v1v1v1v1v1v1v1v1v1v1v1v1v1v1v1v1v1v1v1v1v1v1v1v1v1v1v1v1v1v1v1v1v1v1v1v1v1v1v1v1v1v1v1v1v1v1v1v1v1v1v1v1v1v1v1v1v1v1v1v1v1v1v1v1v1v1v1v1v1v1v1v1v1v1v1v1v1v1v1v1v1v1v1v1v1v1v1v1v1v1v1v1v1v1v1v1v1v1v1v1v1v1v1v1v1v1v1v1v1v1v1v1v">
    <w:name w:val="v1v1v1v1v1v1v1v1v1v1v1v1v1v1v1v1v1v1v1v1v1v1v1v1v1v1v1v1v1v1v1v1v1v1v1v1v1v1v1v1v1v1v1v1v1v1v1v1v1v1v1v1v1v1v1v1v1v1v1v1v1v1v1v1v1v1v1v1v1v1v1v1v1v1v1v1v1v1v1v1v1v1v1v1v1v1v1v1v1v1v1v1v1v1v1v1v1v1v1v1v1v1v1v1v1v1v1v1v1v1v1v1v1v1v1v1v1v1v1v1v1v1v1v1v1v1v"/>
    <w:basedOn w:val="Fontepargpadro"/>
    <w:rsid w:val="00EC1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6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2025-12-03T23:31:00Z</cp:lastPrinted>
  <dcterms:created xsi:type="dcterms:W3CDTF">2026-06-19T21:49:00Z</dcterms:created>
  <dcterms:modified xsi:type="dcterms:W3CDTF">2026-06-19T21:49:00Z</dcterms:modified>
</cp:coreProperties>
</file>